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766C" w:rsidRPr="001E55AE" w:rsidRDefault="001A766C" w:rsidP="00DF12E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1E55AE">
        <w:rPr>
          <w:rFonts w:ascii="Times New Roman" w:hAnsi="Times New Roman" w:cs="Times New Roman"/>
          <w:sz w:val="28"/>
          <w:szCs w:val="28"/>
        </w:rPr>
        <w:t>Утвержден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A766C" w:rsidRDefault="001A766C" w:rsidP="00DF12E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E55AE">
        <w:rPr>
          <w:rFonts w:ascii="Times New Roman" w:hAnsi="Times New Roman" w:cs="Times New Roman"/>
          <w:sz w:val="28"/>
          <w:szCs w:val="28"/>
        </w:rPr>
        <w:t xml:space="preserve"> на профсоюзном собрании </w:t>
      </w:r>
    </w:p>
    <w:p w:rsidR="001A766C" w:rsidRPr="001E55AE" w:rsidRDefault="001A766C" w:rsidP="00DF12E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февраля  2025</w:t>
      </w:r>
      <w:proofErr w:type="gramEnd"/>
      <w:r w:rsidRPr="001E55AE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1A766C" w:rsidRDefault="001A766C" w:rsidP="00DF1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 ПРОФКОМА МБДОУ</w:t>
      </w:r>
    </w:p>
    <w:p w:rsidR="001A766C" w:rsidRDefault="001A766C" w:rsidP="00DF1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ЦРР – </w:t>
      </w:r>
      <w:r>
        <w:rPr>
          <w:rFonts w:ascii="Times New Roman" w:hAnsi="Times New Roman" w:cs="Times New Roman"/>
          <w:sz w:val="28"/>
          <w:szCs w:val="28"/>
        </w:rPr>
        <w:t>Д/</w:t>
      </w:r>
      <w:proofErr w:type="gramStart"/>
      <w:r>
        <w:rPr>
          <w:rFonts w:ascii="Times New Roman" w:hAnsi="Times New Roman" w:cs="Times New Roman"/>
          <w:sz w:val="28"/>
          <w:szCs w:val="28"/>
        </w:rPr>
        <w:t>с  №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элэкэч</w:t>
      </w:r>
      <w:proofErr w:type="spellEnd"/>
      <w:r>
        <w:rPr>
          <w:rFonts w:ascii="Times New Roman" w:hAnsi="Times New Roman" w:cs="Times New Roman"/>
          <w:sz w:val="28"/>
          <w:szCs w:val="28"/>
        </w:rPr>
        <w:t>» на 2025</w:t>
      </w:r>
      <w:r w:rsidRPr="001E55AE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DF12E5" w:rsidRDefault="00DF12E5" w:rsidP="00DF12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1"/>
        <w:gridCol w:w="3975"/>
        <w:gridCol w:w="2342"/>
        <w:gridCol w:w="2367"/>
      </w:tblGrid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Отчетно-выборное собрание. Отчет пред. профкома о проделанной работе за 2024 год. 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Совместные рейды администрации и профкома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Каримова </w:t>
            </w:r>
            <w:proofErr w:type="gram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О.Н</w:t>
            </w:r>
            <w:proofErr w:type="gramEnd"/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1A766C" w:rsidRPr="00DF12E5" w:rsidTr="00DF12E5">
        <w:trPr>
          <w:trHeight w:val="918"/>
        </w:trPr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Вечер, посвященный ко дню Защитника Отечества: «Наши мужчины» 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Е.Э.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proofErr w:type="gram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gramEnd"/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 8-ое марта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Е.Э.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proofErr w:type="gram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gram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Месячник по ОТ «Охрана труда и будущее сферы охраны труда»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Закирова З.Ф.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Празднование «1 Мая» 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Конкурс детского рисунка и плаката 9 Мая- День Победы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«Сабантуй». Спортивные игры, песни состязания.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Е.Э.</w:t>
            </w:r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Профсоюзное собрание трудового коллектива Подготовка К новому учебному году.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Акция «Помоги собраться в школу»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Каримова О.Н.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День дошкольного работника. 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Е.Э</w:t>
            </w:r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День пожилых людей. Праздничный концерт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Е.Э</w:t>
            </w:r>
          </w:p>
        </w:tc>
      </w:tr>
      <w:tr w:rsidR="001A766C" w:rsidRPr="00DF12E5" w:rsidTr="001A766C"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День матери: «Мамочка милая моя»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367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Е.Э</w:t>
            </w:r>
          </w:p>
        </w:tc>
      </w:tr>
      <w:tr w:rsidR="001A766C" w:rsidRPr="00DF12E5" w:rsidTr="00DF12E5">
        <w:trPr>
          <w:trHeight w:val="963"/>
        </w:trPr>
        <w:tc>
          <w:tcPr>
            <w:tcW w:w="661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F12E5" w:rsidRPr="00DF12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75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Новогодняя елка для детей. Игры развлечения.</w:t>
            </w:r>
          </w:p>
        </w:tc>
        <w:tc>
          <w:tcPr>
            <w:tcW w:w="2342" w:type="dxa"/>
          </w:tcPr>
          <w:p w:rsidR="001A766C" w:rsidRPr="00DF12E5" w:rsidRDefault="001A766C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67" w:type="dxa"/>
          </w:tcPr>
          <w:p w:rsidR="00DF12E5" w:rsidRPr="00DF12E5" w:rsidRDefault="00DF12E5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Афлятунова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1A766C" w:rsidRPr="00DF12E5" w:rsidRDefault="00DF12E5" w:rsidP="00DF12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>Бикметова</w:t>
            </w:r>
            <w:proofErr w:type="spellEnd"/>
            <w:r w:rsidRPr="00DF12E5">
              <w:rPr>
                <w:rFonts w:ascii="Times New Roman" w:hAnsi="Times New Roman" w:cs="Times New Roman"/>
                <w:sz w:val="24"/>
                <w:szCs w:val="24"/>
              </w:rPr>
              <w:t xml:space="preserve"> Е.Э</w:t>
            </w:r>
          </w:p>
        </w:tc>
      </w:tr>
    </w:tbl>
    <w:p w:rsidR="001A766C" w:rsidRDefault="001A766C" w:rsidP="001A766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A766C" w:rsidRDefault="001A766C" w:rsidP="001A766C">
      <w:pPr>
        <w:tabs>
          <w:tab w:val="left" w:pos="170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МБДОУ «</w:t>
      </w:r>
      <w:r w:rsidR="00DF12E5">
        <w:rPr>
          <w:rFonts w:ascii="Times New Roman" w:hAnsi="Times New Roman" w:cs="Times New Roman"/>
          <w:sz w:val="28"/>
          <w:szCs w:val="28"/>
        </w:rPr>
        <w:t xml:space="preserve">ЦРР – </w:t>
      </w:r>
      <w:r>
        <w:rPr>
          <w:rFonts w:ascii="Times New Roman" w:hAnsi="Times New Roman" w:cs="Times New Roman"/>
          <w:sz w:val="28"/>
          <w:szCs w:val="28"/>
        </w:rPr>
        <w:t xml:space="preserve">Д/с № </w:t>
      </w:r>
      <w:r w:rsidR="00DF12E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«Б</w:t>
      </w:r>
      <w:r w:rsidR="00DF12E5">
        <w:rPr>
          <w:rFonts w:ascii="Times New Roman" w:hAnsi="Times New Roman" w:cs="Times New Roman"/>
          <w:sz w:val="28"/>
          <w:szCs w:val="28"/>
        </w:rPr>
        <w:t>ЭЛЭКЭЧ</w:t>
      </w:r>
      <w:r>
        <w:rPr>
          <w:rFonts w:ascii="Times New Roman" w:hAnsi="Times New Roman" w:cs="Times New Roman"/>
          <w:sz w:val="28"/>
          <w:szCs w:val="28"/>
        </w:rPr>
        <w:t>» _____________О.</w:t>
      </w:r>
      <w:r w:rsidR="00DF12E5">
        <w:rPr>
          <w:rFonts w:ascii="Times New Roman" w:hAnsi="Times New Roman" w:cs="Times New Roman"/>
          <w:sz w:val="28"/>
          <w:szCs w:val="28"/>
        </w:rPr>
        <w:t>Н. Каримова</w:t>
      </w:r>
    </w:p>
    <w:p w:rsidR="001A766C" w:rsidRDefault="001A766C" w:rsidP="001A766C">
      <w:pPr>
        <w:rPr>
          <w:rFonts w:ascii="Times New Roman" w:hAnsi="Times New Roman" w:cs="Times New Roman"/>
          <w:sz w:val="28"/>
          <w:szCs w:val="28"/>
        </w:rPr>
      </w:pPr>
    </w:p>
    <w:p w:rsidR="00DF12E5" w:rsidRDefault="001A766C" w:rsidP="00DF12E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Председатель профкома ____________</w:t>
      </w:r>
      <w:r w:rsidR="00DF12E5" w:rsidRPr="00DF12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12E5">
        <w:rPr>
          <w:rFonts w:ascii="Times New Roman" w:hAnsi="Times New Roman" w:cs="Times New Roman"/>
          <w:sz w:val="28"/>
          <w:szCs w:val="28"/>
        </w:rPr>
        <w:t>Афлятунова</w:t>
      </w:r>
      <w:proofErr w:type="spellEnd"/>
      <w:r w:rsidR="00DF12E5">
        <w:rPr>
          <w:rFonts w:ascii="Times New Roman" w:hAnsi="Times New Roman" w:cs="Times New Roman"/>
          <w:sz w:val="28"/>
          <w:szCs w:val="28"/>
        </w:rPr>
        <w:t xml:space="preserve"> Э.Р.</w:t>
      </w:r>
    </w:p>
    <w:p w:rsidR="00F12C76" w:rsidRDefault="00F12C76" w:rsidP="006C0B77">
      <w:pPr>
        <w:spacing w:after="0"/>
        <w:ind w:firstLine="709"/>
        <w:jc w:val="both"/>
      </w:pPr>
    </w:p>
    <w:sectPr w:rsidR="00F12C76" w:rsidSect="00C14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66C"/>
    <w:rsid w:val="001A766C"/>
    <w:rsid w:val="006C0B77"/>
    <w:rsid w:val="008242FF"/>
    <w:rsid w:val="00870751"/>
    <w:rsid w:val="00922C48"/>
    <w:rsid w:val="00B915B7"/>
    <w:rsid w:val="00DF12E5"/>
    <w:rsid w:val="00DF2953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DF3A0"/>
  <w15:chartTrackingRefBased/>
  <w15:docId w15:val="{323B0552-BAA1-43D7-BD02-D7AB0E720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6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76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Афлятунов Руслан</dc:creator>
  <cp:keywords/>
  <dc:description/>
  <cp:lastModifiedBy>Афлятунов Руслан</cp:lastModifiedBy>
  <cp:revision>1</cp:revision>
  <dcterms:created xsi:type="dcterms:W3CDTF">2025-03-02T16:11:00Z</dcterms:created>
  <dcterms:modified xsi:type="dcterms:W3CDTF">2025-03-02T16:26:00Z</dcterms:modified>
</cp:coreProperties>
</file>